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C5516">
      <w:pPr>
        <w:spacing w:line="240" w:lineRule="auto"/>
        <w:ind w:firstLine="1280"/>
        <w:jc w:val="center"/>
        <w:rPr>
          <w:rFonts w:eastAsia="华文新魏"/>
          <w:sz w:val="64"/>
          <w:szCs w:val="64"/>
        </w:rPr>
      </w:pPr>
      <w:bookmarkStart w:id="0" w:name="_Hlk145576701"/>
      <w:bookmarkEnd w:id="0"/>
    </w:p>
    <w:p w14:paraId="7DF929F8">
      <w:pPr>
        <w:spacing w:line="240" w:lineRule="auto"/>
        <w:ind w:firstLine="1280"/>
        <w:jc w:val="center"/>
        <w:rPr>
          <w:rFonts w:eastAsia="华文新魏"/>
          <w:sz w:val="64"/>
          <w:szCs w:val="64"/>
        </w:rPr>
      </w:pPr>
    </w:p>
    <w:p w14:paraId="5ACC0E65">
      <w:pPr>
        <w:spacing w:line="240" w:lineRule="auto"/>
        <w:ind w:firstLine="1280"/>
        <w:jc w:val="center"/>
        <w:rPr>
          <w:rFonts w:eastAsia="华文新魏"/>
          <w:sz w:val="64"/>
          <w:szCs w:val="64"/>
        </w:rPr>
      </w:pPr>
    </w:p>
    <w:p w14:paraId="615129E8">
      <w:pPr>
        <w:spacing w:line="240" w:lineRule="auto"/>
        <w:ind w:firstLine="0" w:firstLineChars="0"/>
        <w:jc w:val="center"/>
        <w:rPr>
          <w:rFonts w:eastAsia="华文新魏"/>
          <w:sz w:val="64"/>
          <w:szCs w:val="64"/>
        </w:rPr>
      </w:pPr>
    </w:p>
    <w:p w14:paraId="01C194BC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7A738F8A">
      <w:pPr>
        <w:spacing w:line="240" w:lineRule="auto"/>
        <w:ind w:firstLine="0" w:firstLineChars="0"/>
        <w:jc w:val="center"/>
        <w:rPr>
          <w:rFonts w:eastAsia="华文新魏"/>
          <w:sz w:val="64"/>
          <w:szCs w:val="64"/>
        </w:rPr>
      </w:pPr>
    </w:p>
    <w:p w14:paraId="66D537F4">
      <w:pPr>
        <w:spacing w:line="360" w:lineRule="auto"/>
        <w:ind w:firstLine="0" w:firstLineChars="0"/>
        <w:jc w:val="center"/>
        <w:rPr>
          <w:rFonts w:eastAsia="宋体" w:cstheme="minorEastAsia"/>
          <w:b/>
          <w:bCs/>
          <w:sz w:val="44"/>
          <w:szCs w:val="44"/>
        </w:rPr>
      </w:pPr>
      <w:bookmarkStart w:id="1" w:name="_Hlk72137596"/>
      <w:r>
        <w:rPr>
          <w:rFonts w:hint="eastAsia" w:eastAsia="宋体" w:cstheme="minorEastAsia"/>
          <w:b/>
          <w:bCs/>
          <w:sz w:val="44"/>
          <w:szCs w:val="44"/>
        </w:rPr>
        <w:t>原滨海高楼化工有限公司地块</w:t>
      </w:r>
      <w:bookmarkEnd w:id="1"/>
    </w:p>
    <w:p w14:paraId="1CD0676E">
      <w:pPr>
        <w:spacing w:line="360" w:lineRule="auto"/>
        <w:ind w:firstLine="0" w:firstLineChars="0"/>
        <w:jc w:val="center"/>
        <w:rPr>
          <w:rFonts w:eastAsia="方正小标宋_GBK"/>
          <w:sz w:val="56"/>
          <w:szCs w:val="56"/>
        </w:rPr>
      </w:pPr>
      <w:r>
        <w:rPr>
          <w:rFonts w:hint="eastAsia" w:eastAsia="宋体" w:cstheme="minorEastAsia"/>
          <w:b/>
          <w:bCs/>
          <w:sz w:val="44"/>
          <w:szCs w:val="44"/>
        </w:rPr>
        <w:t>土壤污染状况调查报告</w:t>
      </w:r>
    </w:p>
    <w:p w14:paraId="021CADFF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214BCA9C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73A87446">
      <w:pPr>
        <w:spacing w:line="240" w:lineRule="auto"/>
        <w:ind w:firstLine="0" w:firstLineChars="0"/>
        <w:jc w:val="center"/>
        <w:rPr>
          <w:rFonts w:eastAsia="方正小标宋_GBK"/>
          <w:sz w:val="44"/>
          <w:szCs w:val="44"/>
        </w:rPr>
      </w:pPr>
    </w:p>
    <w:p w14:paraId="20819BB7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273F7FBE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4A1461B5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0AF533C0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7BCEFBCD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4E9EEA5F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419224F0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1E9FF0A5">
      <w:pPr>
        <w:spacing w:line="240" w:lineRule="auto"/>
        <w:ind w:firstLine="0" w:firstLineChars="0"/>
        <w:jc w:val="center"/>
        <w:rPr>
          <w:sz w:val="44"/>
          <w:szCs w:val="44"/>
        </w:rPr>
      </w:pPr>
    </w:p>
    <w:p w14:paraId="78DF9B2B">
      <w:pPr>
        <w:overflowPunct w:val="0"/>
        <w:ind w:firstLine="1124" w:firstLineChars="400"/>
        <w:rPr>
          <w:rFonts w:cstheme="minorEastAsia"/>
          <w:b/>
        </w:rPr>
      </w:pPr>
      <w:r>
        <w:rPr>
          <w:rFonts w:hint="eastAsia" w:cstheme="minorEastAsia"/>
          <w:b/>
        </w:rPr>
        <w:t>委托单位：江苏滨海经济开发区沿海工业园管委会</w:t>
      </w:r>
    </w:p>
    <w:p w14:paraId="72AB4A94">
      <w:pPr>
        <w:overflowPunct w:val="0"/>
        <w:ind w:firstLine="1124" w:firstLineChars="400"/>
        <w:rPr>
          <w:rFonts w:hint="eastAsia" w:cstheme="minorEastAsia"/>
          <w:b/>
        </w:rPr>
      </w:pPr>
      <w:r>
        <w:rPr>
          <w:rFonts w:hint="eastAsia" w:cstheme="minorEastAsia"/>
          <w:b/>
        </w:rPr>
        <w:t>编制单位：江苏环保产业技术研究院股份公司</w:t>
      </w:r>
    </w:p>
    <w:p w14:paraId="3550A76C">
      <w:pPr>
        <w:overflowPunct w:val="0"/>
        <w:ind w:firstLine="2811" w:firstLineChars="1000"/>
        <w:rPr>
          <w:rFonts w:hint="eastAsia" w:cstheme="minorEastAsia"/>
          <w:b/>
        </w:rPr>
      </w:pPr>
      <w:r>
        <w:rPr>
          <w:rFonts w:hint="eastAsia" w:cstheme="minorEastAsia"/>
          <w:b/>
        </w:rPr>
        <w:t>江苏维诗环境科技有限公司</w:t>
      </w:r>
    </w:p>
    <w:p w14:paraId="7233BC2A">
      <w:pPr>
        <w:ind w:firstLine="0" w:firstLineChars="0"/>
        <w:jc w:val="center"/>
        <w:rPr>
          <w:rFonts w:eastAsia="方正小标宋_GBK"/>
          <w:spacing w:val="6"/>
          <w:kern w:val="0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440" w:bottom="1440" w:left="1440" w:header="851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linePitch="381" w:charSpace="0"/>
        </w:sectPr>
      </w:pPr>
      <w:r>
        <w:rPr>
          <w:rFonts w:hint="eastAsia" w:cstheme="minorEastAsia"/>
          <w:b/>
        </w:rPr>
        <w:t>编制日期：2026年</w:t>
      </w:r>
      <w:r>
        <w:rPr>
          <w:rFonts w:hint="eastAsia" w:cstheme="minorEastAsia"/>
          <w:b/>
          <w:lang w:val="en-US" w:eastAsia="zh-CN"/>
        </w:rPr>
        <w:t>3</w:t>
      </w:r>
      <w:r>
        <w:rPr>
          <w:rFonts w:hint="eastAsia" w:cstheme="minorEastAsia"/>
          <w:b/>
        </w:rPr>
        <w:t>月</w:t>
      </w:r>
    </w:p>
    <w:p w14:paraId="0AD9BD64">
      <w:pPr>
        <w:ind w:firstLine="480"/>
        <w:rPr>
          <w:rFonts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滨海高楼化工有限公司位</w:t>
      </w:r>
      <w:r>
        <w:t>于江苏滨海经济开发区沿海工业园</w:t>
      </w:r>
      <w:r>
        <w:rPr>
          <w:rFonts w:hint="eastAsia"/>
        </w:rPr>
        <w:t>北区内</w:t>
      </w:r>
      <w:r>
        <w:t>，</w:t>
      </w:r>
      <w:r>
        <w:rPr>
          <w:rFonts w:hint="eastAsia"/>
        </w:rPr>
        <w:t>地块</w:t>
      </w:r>
      <w:r>
        <w:t>面积</w:t>
      </w:r>
      <w:r>
        <w:rPr>
          <w:rFonts w:hint="eastAsia"/>
        </w:rPr>
        <w:t>45465</w:t>
      </w:r>
      <w:r>
        <w:t>.</w:t>
      </w:r>
      <w:r>
        <w:rPr>
          <w:rFonts w:hint="eastAsia"/>
        </w:rPr>
        <w:t>0</w:t>
      </w:r>
      <w:r>
        <w:t>0m</w:t>
      </w:r>
      <w:r>
        <w:rPr>
          <w:vertAlign w:val="superscript"/>
        </w:rPr>
        <w:t>2</w:t>
      </w:r>
      <w:r>
        <w:rPr>
          <w:rFonts w:hint="eastAsia"/>
        </w:rPr>
        <w:t>。</w:t>
      </w:r>
      <w:r>
        <w:rPr>
          <w:rFonts w:hint="eastAsia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根据《江苏滨海经济开发区沿海化工园开发建设规划环评》及</w:t>
      </w:r>
      <w:r>
        <w:rPr>
          <w:rFonts w:hint="eastAsia" w:cs="Times New Roman"/>
          <w:szCs w:val="24"/>
          <w:lang w:val="en-US" w:eastAsia="zh-CN"/>
        </w:rPr>
        <w:t>《滨海县国土空间总体规划》（2021-2035年）</w:t>
      </w:r>
      <w:r>
        <w:rPr>
          <w:rFonts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，调查地块未来拟规划为</w:t>
      </w:r>
      <w:r>
        <w:rPr>
          <w:rFonts w:hint="eastAsia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工业</w:t>
      </w:r>
      <w:r>
        <w:rPr>
          <w:rFonts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用地，属于《土壤环境质量建设用地土壤环境风险管控标准（试行）》（GB36600-2018）规定的第</w:t>
      </w:r>
      <w:r>
        <w:rPr>
          <w:rFonts w:hint="eastAsia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二</w:t>
      </w:r>
      <w:r>
        <w:rPr>
          <w:rFonts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类用地类型。</w:t>
      </w:r>
    </w:p>
    <w:p w14:paraId="37CC069C">
      <w:pPr>
        <w:ind w:firstLine="48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2006 年前调查地块为盐场，2006 年至 2009 年为滨海高楼化工有限公司建设期，2009 年至 2021 年滨海高楼化工有限公司在本地块建成投产，2021 年企业关停并完成拆除设备，2023 年初构筑物已完全拆除，并进行了平整，地块现状为空地。</w:t>
      </w:r>
    </w:p>
    <w:p w14:paraId="223422B2">
      <w:pPr>
        <w:ind w:firstLine="562"/>
        <w:rPr>
          <w:b/>
          <w:bCs/>
        </w:rPr>
      </w:pPr>
      <w:bookmarkStart w:id="2" w:name="_GoBack"/>
      <w:bookmarkEnd w:id="2"/>
      <w:r>
        <w:rPr>
          <w:rFonts w:hint="eastAsia"/>
          <w:b/>
          <w:bCs/>
        </w:rPr>
        <w:t>原滨海高楼化工有限公司地块</w:t>
      </w:r>
      <w:r>
        <w:rPr>
          <w:rFonts w:hint="eastAsia"/>
          <w:b/>
          <w:bCs/>
          <w:lang w:val="en-US" w:eastAsia="zh-CN"/>
        </w:rPr>
        <w:t>不属于</w:t>
      </w:r>
      <w:r>
        <w:rPr>
          <w:b/>
          <w:bCs/>
        </w:rPr>
        <w:t>污染地块，</w:t>
      </w:r>
      <w:r>
        <w:rPr>
          <w:b/>
          <w:bCs/>
          <w:spacing w:val="-3"/>
        </w:rPr>
        <w:t>符合后续工业用地开发利用要求，</w:t>
      </w:r>
      <w:r>
        <w:rPr>
          <w:rFonts w:hint="eastAsia"/>
          <w:b/>
          <w:bCs/>
          <w:spacing w:val="-3"/>
          <w:lang w:val="en-US" w:eastAsia="zh-CN"/>
        </w:rPr>
        <w:t>无</w:t>
      </w:r>
      <w:r>
        <w:rPr>
          <w:b/>
          <w:bCs/>
        </w:rPr>
        <w:t>需要开展下一步详细调查采样分析和风险评估工作。</w:t>
      </w:r>
    </w:p>
    <w:p w14:paraId="44005AEA"/>
    <w:sectPr>
      <w:headerReference r:id="rId11" w:type="default"/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573BA">
    <w:pPr>
      <w:pStyle w:val="2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4E2E5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801632"/>
    </w:sdtPr>
    <w:sdtEndPr>
      <w:rPr>
        <w:sz w:val="21"/>
        <w:szCs w:val="21"/>
      </w:rPr>
    </w:sdtEndPr>
    <w:sdtContent>
      <w:p w14:paraId="6572E369">
        <w:pPr>
          <w:pStyle w:val="2"/>
          <w:ind w:firstLine="360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CDEE">
    <w:pPr>
      <w:pStyle w:val="2"/>
      <w:ind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3A2B7">
    <w:pPr>
      <w:spacing w:line="240" w:lineRule="auto"/>
      <w:ind w:firstLine="0" w:firstLineChars="0"/>
      <w:jc w:val="cent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32AF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5C137">
    <w:pPr>
      <w:pStyle w:val="3"/>
      <w:pBdr>
        <w:bottom w:val="single" w:color="auto" w:sz="4" w:space="1"/>
      </w:pBdr>
      <w:ind w:firstLine="420"/>
    </w:pPr>
    <w:r>
      <w:rPr>
        <w:rFonts w:hint="eastAsia"/>
        <w:sz w:val="21"/>
        <w:szCs w:val="21"/>
      </w:rPr>
      <w:t>滨海永太科技有限公司（一分厂）地块土壤污染状况初步调查方案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2B2F1">
    <w:pPr>
      <w:spacing w:line="240" w:lineRule="auto"/>
      <w:ind w:firstLine="0" w:firstLineChars="0"/>
      <w:jc w:val="center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F6CED"/>
    <w:rsid w:val="1DE78641"/>
    <w:rsid w:val="5D6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6">
    <w:name w:val="表格内容 正文"/>
    <w:basedOn w:val="1"/>
    <w:qFormat/>
    <w:uiPriority w:val="0"/>
    <w:pPr>
      <w:spacing w:line="240" w:lineRule="auto"/>
      <w:ind w:firstLine="0" w:firstLineChars="0"/>
      <w:jc w:val="center"/>
      <w:textAlignment w:val="baseline"/>
    </w:pPr>
    <w:rPr>
      <w:rFonts w:eastAsia="仿宋"/>
      <w:kern w:val="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432</Characters>
  <Lines>0</Lines>
  <Paragraphs>0</Paragraphs>
  <TotalTime>0</TotalTime>
  <ScaleCrop>false</ScaleCrop>
  <LinksUpToDate>false</LinksUpToDate>
  <CharactersWithSpaces>441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2026-06-13T18:37:00Z</dcterms:created>
  <dc:creator>齐文婷</dc:creator>
  <cp:lastModifiedBy>齐文婷</cp:lastModifiedBy>
  <dcterms:modified xsi:type="dcterms:W3CDTF">2026-06-13T10:41:22Z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2B39E70CCA02634057C22C6A8220F061_41</vt:lpwstr>
  </property>
</Properties>
</file>